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3C" w:rsidRDefault="009B4E06" w:rsidP="00A85437">
      <w:pPr>
        <w:jc w:val="center"/>
      </w:pPr>
      <w:r>
        <w:t>РОБОТ БЕГЕМОТ</w:t>
      </w:r>
      <w:r w:rsidR="00A85437">
        <w:t xml:space="preserve"> по имени Жора.</w:t>
      </w:r>
    </w:p>
    <w:p w:rsidR="009B4E06" w:rsidRDefault="009B4E06">
      <w:r w:rsidRPr="00A85437">
        <w:rPr>
          <w:b/>
          <w:u w:val="single"/>
        </w:rPr>
        <w:t>Цель проекта:</w:t>
      </w:r>
      <w:r w:rsidR="00A85437">
        <w:t xml:space="preserve"> </w:t>
      </w:r>
      <w:r>
        <w:t xml:space="preserve">Создание робота, стимулирующего человека на ответные действия. </w:t>
      </w:r>
      <w:proofErr w:type="gramStart"/>
      <w:r>
        <w:t>Основное  направление</w:t>
      </w:r>
      <w:proofErr w:type="gramEnd"/>
      <w:r>
        <w:t xml:space="preserve">  современной </w:t>
      </w:r>
      <w:proofErr w:type="spellStart"/>
      <w:r>
        <w:t>роботехники</w:t>
      </w:r>
      <w:proofErr w:type="spellEnd"/>
      <w:r>
        <w:t xml:space="preserve"> – создание роботов, выполняющих какие-либо действия вместо человека или вместе с человеком. Направление, при котором бы создавались роботы, активирующие самого человека, представлено слабо. Однако, такие роботы могли бы быть полезны, в первую очередь для детского развития, как роботы, </w:t>
      </w:r>
      <w:r w:rsidR="00A81A29">
        <w:t>вовлекающие</w:t>
      </w:r>
      <w:r>
        <w:t xml:space="preserve"> детей </w:t>
      </w:r>
      <w:r w:rsidR="00A81A29">
        <w:t>в</w:t>
      </w:r>
      <w:r>
        <w:t xml:space="preserve"> активност</w:t>
      </w:r>
      <w:r w:rsidR="00A81A29">
        <w:t>ь</w:t>
      </w:r>
      <w:r>
        <w:t>, которая бы способствовала развитию моторных и социальных навыков. Также подобные роботы могут быть полезны и как роботы-тренажеры в медицинской практике, для восстановления утраченных или неразвитых навыков.</w:t>
      </w:r>
    </w:p>
    <w:p w:rsidR="009B4E06" w:rsidRDefault="009B4E06">
      <w:r>
        <w:t xml:space="preserve"> Робот-бегемот является продолжением серии ранее созданных нами роботов такого рода: робота</w:t>
      </w:r>
      <w:r w:rsidR="00422F92">
        <w:t xml:space="preserve"> </w:t>
      </w:r>
      <w:r>
        <w:t>- змея Горыныча, который учит детей защищаться в случае нападения, тренируя ловкость при попадании по подвижной мишени и робота-Грет</w:t>
      </w:r>
      <w:r w:rsidR="008B2456">
        <w:t>ы</w:t>
      </w:r>
      <w:r w:rsidR="004917BA">
        <w:t>, тренирующую координационные навыки</w:t>
      </w:r>
      <w:r w:rsidR="002A197D" w:rsidRPr="002A197D">
        <w:t xml:space="preserve"> </w:t>
      </w:r>
      <w:r w:rsidR="002A197D">
        <w:t>игрой в ладушки</w:t>
      </w:r>
      <w:r w:rsidR="004917BA">
        <w:t>.</w:t>
      </w:r>
    </w:p>
    <w:p w:rsidR="00D863A8" w:rsidRDefault="008B2456">
      <w:r w:rsidRPr="00A85437">
        <w:rPr>
          <w:b/>
          <w:u w:val="single"/>
        </w:rPr>
        <w:t>Реализация проекта:</w:t>
      </w:r>
      <w:r w:rsidR="00A85437">
        <w:rPr>
          <w:b/>
          <w:u w:val="single"/>
        </w:rPr>
        <w:t xml:space="preserve"> </w:t>
      </w:r>
      <w:r>
        <w:t xml:space="preserve">Робот-бегемот выполнен в виде подвижного животного, перемещающегося по своему вольеру. При приближении к краю вольера, бегемот открывает пасть, в надежде, что его покормят. В первую очередь робот рассчитан на детей дошкольного возраста. </w:t>
      </w:r>
    </w:p>
    <w:p w:rsidR="008B2456" w:rsidRDefault="008B2456">
      <w:r>
        <w:t>При виде голодного бегемота у ребенка должно возникнуть желание его покормить</w:t>
      </w:r>
      <w:r w:rsidR="00D863A8">
        <w:t xml:space="preserve"> и поскольку кормление бегемота является игрой, то таким образом происходит неосознанное положительное закрепление формирующегося у ребенка стремления к проявлению доброты. </w:t>
      </w:r>
    </w:p>
    <w:p w:rsidR="00D863A8" w:rsidRDefault="00D863A8">
      <w:r>
        <w:t>Необходимость попасть мячиком в открывающуюся и закрывающуюся пасть тренирует ловкость и координацию. По мере насыщения бегем</w:t>
      </w:r>
      <w:r w:rsidR="00BE2F3A">
        <w:t>ота, происходит усложнение игры</w:t>
      </w:r>
      <w:r>
        <w:t xml:space="preserve">: бегемот быстрее открывает и закрывает </w:t>
      </w:r>
      <w:proofErr w:type="gramStart"/>
      <w:r>
        <w:t>рот</w:t>
      </w:r>
      <w:proofErr w:type="gramEnd"/>
      <w:r>
        <w:t xml:space="preserve"> и открываемая щель становится уже, что затрудняет попадание.</w:t>
      </w:r>
    </w:p>
    <w:p w:rsidR="00BE2F3A" w:rsidRDefault="00BE2F3A">
      <w:r w:rsidRPr="00A85437">
        <w:rPr>
          <w:b/>
          <w:u w:val="single"/>
        </w:rPr>
        <w:t xml:space="preserve">Конструкция и </w:t>
      </w:r>
      <w:r w:rsidR="00A85437">
        <w:rPr>
          <w:b/>
          <w:u w:val="single"/>
        </w:rPr>
        <w:t>алгоритм работы</w:t>
      </w:r>
      <w:r w:rsidRPr="00A85437">
        <w:rPr>
          <w:b/>
          <w:u w:val="single"/>
        </w:rPr>
        <w:t>:</w:t>
      </w:r>
      <w:r w:rsidR="00A85437">
        <w:rPr>
          <w:b/>
          <w:u w:val="single"/>
        </w:rPr>
        <w:t xml:space="preserve"> </w:t>
      </w:r>
      <w:r>
        <w:t xml:space="preserve">Робот выполнен на основе конструктора </w:t>
      </w:r>
      <w:r>
        <w:rPr>
          <w:lang w:val="en-US"/>
        </w:rPr>
        <w:t>Lego</w:t>
      </w:r>
      <w:r w:rsidRPr="00BE2F3A">
        <w:t xml:space="preserve"> </w:t>
      </w:r>
      <w:proofErr w:type="spellStart"/>
      <w:r>
        <w:rPr>
          <w:lang w:val="en-US"/>
        </w:rPr>
        <w:t>Mindstorm</w:t>
      </w:r>
      <w:proofErr w:type="spellEnd"/>
      <w:r w:rsidR="00DF7874">
        <w:t xml:space="preserve">. Основная часть робота – голова с открывающейся пастью. </w:t>
      </w:r>
      <w:r w:rsidR="00DF5B6A">
        <w:t xml:space="preserve">Несмотря на громоздкость, конструкция робота довольно подвижна. </w:t>
      </w:r>
      <w:r w:rsidR="00DF7874">
        <w:t>Робот способен поворачивать голову</w:t>
      </w:r>
      <w:r w:rsidR="00DF5B6A">
        <w:t xml:space="preserve"> вправо и влево, открывать и закрывать рот, варьиру</w:t>
      </w:r>
      <w:r w:rsidR="00C10371">
        <w:t>я</w:t>
      </w:r>
      <w:bookmarkStart w:id="0" w:name="_GoBack"/>
      <w:bookmarkEnd w:id="0"/>
      <w:r w:rsidR="00DF5B6A">
        <w:t xml:space="preserve"> угол открытия, а также поворачивать в движении всем </w:t>
      </w:r>
      <w:r w:rsidR="00DF7874">
        <w:t xml:space="preserve"> </w:t>
      </w:r>
      <w:r w:rsidR="00DF5B6A">
        <w:t>т</w:t>
      </w:r>
      <w:r w:rsidR="00DF7874">
        <w:t>уловище</w:t>
      </w:r>
      <w:r w:rsidR="00DF5B6A">
        <w:t>м</w:t>
      </w:r>
      <w:r w:rsidR="00DF7874">
        <w:t xml:space="preserve">. В глотке расположены датчики, позволяющие сосчитать количество съеденных шаров. По достижении определенного числа, робот прекращает работу и издает звуковой сигнал, обозначающий, что </w:t>
      </w:r>
      <w:r w:rsidR="00942093">
        <w:t>он сыт</w:t>
      </w:r>
      <w:r w:rsidR="00DF7874">
        <w:t>. Оп</w:t>
      </w:r>
      <w:r w:rsidR="00942093">
        <w:t>устошение</w:t>
      </w:r>
      <w:r w:rsidR="00DF7874">
        <w:t xml:space="preserve"> робота производится вручную.</w:t>
      </w:r>
    </w:p>
    <w:p w:rsidR="00D01631" w:rsidRPr="00A85437" w:rsidRDefault="00D01631">
      <w:r w:rsidRPr="00A85437">
        <w:t>Робот работает в двух режимах:</w:t>
      </w:r>
    </w:p>
    <w:p w:rsidR="00D01631" w:rsidRDefault="00D01631" w:rsidP="00D01631">
      <w:pPr>
        <w:pStyle w:val="a3"/>
        <w:numPr>
          <w:ilvl w:val="0"/>
          <w:numId w:val="1"/>
        </w:numPr>
      </w:pPr>
      <w:r>
        <w:t xml:space="preserve">Автономном, при котором, бегемот ездит по вольеру и просит еды, открывая рот. Попадание шарика воспринимается роботом как начало игры и по мере насыщения </w:t>
      </w:r>
      <w:r w:rsidR="00DF5B6A">
        <w:t>игра</w:t>
      </w:r>
      <w:r>
        <w:t xml:space="preserve"> ускоряется.</w:t>
      </w:r>
    </w:p>
    <w:p w:rsidR="00D01631" w:rsidRDefault="00D01631" w:rsidP="00D01631">
      <w:pPr>
        <w:pStyle w:val="a3"/>
        <w:numPr>
          <w:ilvl w:val="0"/>
          <w:numId w:val="1"/>
        </w:numPr>
      </w:pPr>
      <w:r>
        <w:t xml:space="preserve">Ручное управление </w:t>
      </w:r>
      <w:r w:rsidR="009D4EED">
        <w:t>по</w:t>
      </w:r>
      <w:r>
        <w:t xml:space="preserve"> </w:t>
      </w:r>
      <w:r>
        <w:rPr>
          <w:rStyle w:val="hps"/>
          <w:lang w:val="en-US"/>
        </w:rPr>
        <w:t>Bluetooth</w:t>
      </w:r>
      <w:r>
        <w:rPr>
          <w:rStyle w:val="hps"/>
        </w:rPr>
        <w:t>.Подобный режим необходим для игры с совсем маленькими детьми, которым на первых порах трудно попасть в закрывающуюся и подвижную мишень.</w:t>
      </w:r>
    </w:p>
    <w:p w:rsidR="00DF5B6A" w:rsidRPr="00A85437" w:rsidRDefault="00B16C45">
      <w:pPr>
        <w:rPr>
          <w:b/>
          <w:u w:val="single"/>
        </w:rPr>
      </w:pPr>
      <w:r w:rsidRPr="00A85437">
        <w:rPr>
          <w:b/>
          <w:u w:val="single"/>
        </w:rPr>
        <w:t>Возможное применение:</w:t>
      </w:r>
    </w:p>
    <w:p w:rsidR="00B16C45" w:rsidRDefault="00B16C45" w:rsidP="00B16C45">
      <w:pPr>
        <w:pStyle w:val="a3"/>
        <w:numPr>
          <w:ilvl w:val="0"/>
          <w:numId w:val="2"/>
        </w:numPr>
      </w:pPr>
      <w:r>
        <w:t>Для детского развития. Робот воспитывает доброту и ловкость. Также на основе этой идеи можно создать подвижный ящик для игрушек с открывающейся и закрывающейся крышкой и таким образом превратить процесс уборки игрушек в увлекательную игру, воспитывая в игровой форме у детей навыки аккуратности и порядка.</w:t>
      </w:r>
    </w:p>
    <w:p w:rsidR="00B16C45" w:rsidRPr="00DF7874" w:rsidRDefault="00B16C45" w:rsidP="00B16C45">
      <w:pPr>
        <w:pStyle w:val="a3"/>
        <w:numPr>
          <w:ilvl w:val="0"/>
          <w:numId w:val="2"/>
        </w:numPr>
      </w:pPr>
      <w:r>
        <w:t xml:space="preserve">В медицинской практике для адаптации детей с аутизмом. Взаимодействие с предсказуемым роботом </w:t>
      </w:r>
      <w:r w:rsidR="005F5CB7">
        <w:t>облегчает социали</w:t>
      </w:r>
      <w:r w:rsidR="00972E25">
        <w:t>з</w:t>
      </w:r>
      <w:r w:rsidR="005F5CB7">
        <w:t>ацию.</w:t>
      </w:r>
    </w:p>
    <w:p w:rsidR="004917BA" w:rsidRDefault="004917BA"/>
    <w:sectPr w:rsidR="0049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053D"/>
    <w:multiLevelType w:val="hybridMultilevel"/>
    <w:tmpl w:val="97AA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3B69"/>
    <w:multiLevelType w:val="hybridMultilevel"/>
    <w:tmpl w:val="B59A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6"/>
    <w:rsid w:val="0000747B"/>
    <w:rsid w:val="00013D8E"/>
    <w:rsid w:val="000249C5"/>
    <w:rsid w:val="001C336E"/>
    <w:rsid w:val="001F1C3F"/>
    <w:rsid w:val="002020EF"/>
    <w:rsid w:val="00230F5C"/>
    <w:rsid w:val="00263CCB"/>
    <w:rsid w:val="00274DA1"/>
    <w:rsid w:val="002A197D"/>
    <w:rsid w:val="002A7047"/>
    <w:rsid w:val="002B275A"/>
    <w:rsid w:val="00325962"/>
    <w:rsid w:val="0033133C"/>
    <w:rsid w:val="00385F38"/>
    <w:rsid w:val="003D670E"/>
    <w:rsid w:val="003F4AE6"/>
    <w:rsid w:val="00404E3A"/>
    <w:rsid w:val="00422F92"/>
    <w:rsid w:val="00425224"/>
    <w:rsid w:val="00490794"/>
    <w:rsid w:val="004917BA"/>
    <w:rsid w:val="00496BD6"/>
    <w:rsid w:val="004B3C5B"/>
    <w:rsid w:val="004C763F"/>
    <w:rsid w:val="004D5654"/>
    <w:rsid w:val="004E3BF4"/>
    <w:rsid w:val="005041E1"/>
    <w:rsid w:val="00507ED9"/>
    <w:rsid w:val="00597FC8"/>
    <w:rsid w:val="005A72B2"/>
    <w:rsid w:val="005E02DB"/>
    <w:rsid w:val="005F5CB7"/>
    <w:rsid w:val="006630C2"/>
    <w:rsid w:val="00667747"/>
    <w:rsid w:val="006F16B7"/>
    <w:rsid w:val="006F2519"/>
    <w:rsid w:val="007264CF"/>
    <w:rsid w:val="0073527F"/>
    <w:rsid w:val="00745858"/>
    <w:rsid w:val="007535D6"/>
    <w:rsid w:val="007A57D0"/>
    <w:rsid w:val="007B2BF3"/>
    <w:rsid w:val="007B379B"/>
    <w:rsid w:val="0081057A"/>
    <w:rsid w:val="00824D62"/>
    <w:rsid w:val="00864474"/>
    <w:rsid w:val="008965A6"/>
    <w:rsid w:val="008B2456"/>
    <w:rsid w:val="008C233B"/>
    <w:rsid w:val="008E1D39"/>
    <w:rsid w:val="008E278F"/>
    <w:rsid w:val="00900781"/>
    <w:rsid w:val="00942093"/>
    <w:rsid w:val="00942F4B"/>
    <w:rsid w:val="0094651B"/>
    <w:rsid w:val="0095048C"/>
    <w:rsid w:val="00956B0B"/>
    <w:rsid w:val="00972E25"/>
    <w:rsid w:val="009B4E06"/>
    <w:rsid w:val="009C3E06"/>
    <w:rsid w:val="009D4EED"/>
    <w:rsid w:val="00A81A29"/>
    <w:rsid w:val="00A85437"/>
    <w:rsid w:val="00AF5726"/>
    <w:rsid w:val="00B119EC"/>
    <w:rsid w:val="00B16C45"/>
    <w:rsid w:val="00B22DD1"/>
    <w:rsid w:val="00B316D0"/>
    <w:rsid w:val="00B67430"/>
    <w:rsid w:val="00B870B2"/>
    <w:rsid w:val="00BA2A1B"/>
    <w:rsid w:val="00BE2F3A"/>
    <w:rsid w:val="00C10371"/>
    <w:rsid w:val="00C6463A"/>
    <w:rsid w:val="00C70575"/>
    <w:rsid w:val="00CC4DD9"/>
    <w:rsid w:val="00CF1165"/>
    <w:rsid w:val="00D01631"/>
    <w:rsid w:val="00D1548E"/>
    <w:rsid w:val="00D317E5"/>
    <w:rsid w:val="00D863A8"/>
    <w:rsid w:val="00DF5B6A"/>
    <w:rsid w:val="00DF7874"/>
    <w:rsid w:val="00E47792"/>
    <w:rsid w:val="00E6736A"/>
    <w:rsid w:val="00E74A09"/>
    <w:rsid w:val="00EC4B38"/>
    <w:rsid w:val="00ED34F8"/>
    <w:rsid w:val="00F22A49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32A0-9293-4E8A-809A-66CC169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31"/>
    <w:pPr>
      <w:ind w:left="720"/>
      <w:contextualSpacing/>
    </w:pPr>
  </w:style>
  <w:style w:type="character" w:customStyle="1" w:styleId="hps">
    <w:name w:val="hps"/>
    <w:basedOn w:val="a0"/>
    <w:rsid w:val="00D0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Filatova</dc:creator>
  <cp:keywords/>
  <dc:description/>
  <cp:lastModifiedBy>Elena Filatova</cp:lastModifiedBy>
  <cp:revision>14</cp:revision>
  <dcterms:created xsi:type="dcterms:W3CDTF">2015-09-04T12:28:00Z</dcterms:created>
  <dcterms:modified xsi:type="dcterms:W3CDTF">2015-09-09T22:51:00Z</dcterms:modified>
</cp:coreProperties>
</file>